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auto"/>
        <w:jc w:val="center"/>
      </w:pPr>
      <w:r>
        <w:rPr>
          <w:rFonts w:hint="eastAsia" w:ascii="楷体" w:hAnsi="楷体" w:eastAsia="楷体"/>
          <w:b/>
          <w:color w:val="FF0000"/>
          <w:w w:val="60"/>
          <w:sz w:val="84"/>
          <w:szCs w:val="84"/>
        </w:rPr>
        <w:t>辽宁省建设工程招标投标协会</w:t>
      </w:r>
    </w:p>
    <w:p>
      <w:pPr>
        <w:spacing w:line="500" w:lineRule="exact"/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AutoShape 2" o:spid="_x0000_s1026" type="#_x0000_t32" style="position:absolute;left:0;margin-left:0pt;margin-top:0pt;height:0.05pt;width:423pt;rotation:0f;z-index:251658240;" o:ole="f" o:connectortype="straight" fillcolor="#FFFFFF" filled="f" o:preferrelative="t" stroked="t" coordorigin="0,0" coordsize="21600,21600">
            <v:fill on="f" color2="#FFFFFF" focus="0%"/>
            <v:stroke weight="2pt" color="#FF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 w:ascii="楷体" w:hAnsi="楷体" w:eastAsia="楷体"/>
          <w:b/>
          <w:color w:val="000000"/>
          <w:sz w:val="48"/>
          <w:szCs w:val="48"/>
        </w:rPr>
        <w:t xml:space="preserve"> </w:t>
      </w:r>
    </w:p>
    <w:p>
      <w:pPr>
        <w:pStyle w:val="12"/>
        <w:shd w:val="clear" w:color="auto" w:fill="FFFFFF"/>
        <w:spacing w:before="0" w:beforeAutospacing="0" w:after="0" w:afterAutospacing="0" w:line="500" w:lineRule="atLeast"/>
        <w:jc w:val="center"/>
        <w:rPr>
          <w:rFonts w:ascii="Verdana" w:hAnsi="Verdana"/>
          <w:color w:val="646464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关于设立协会监事会的通知</w:t>
      </w:r>
      <w:r>
        <w:rPr>
          <w:rFonts w:ascii="Verdana" w:hAnsi="Verdana"/>
          <w:color w:val="646464"/>
          <w:sz w:val="44"/>
          <w:szCs w:val="44"/>
        </w:rPr>
        <w:t> </w:t>
      </w:r>
    </w:p>
    <w:p>
      <w:pPr>
        <w:pStyle w:val="12"/>
        <w:shd w:val="clear" w:color="auto" w:fill="FFFFFF"/>
        <w:spacing w:before="0" w:beforeAutospacing="0" w:after="0" w:afterAutospacing="0" w:line="500" w:lineRule="atLeast"/>
        <w:rPr>
          <w:rFonts w:ascii="Verdana" w:hAnsi="Verdana"/>
          <w:color w:val="646464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各会员：</w:t>
      </w:r>
    </w:p>
    <w:p>
      <w:pPr>
        <w:pStyle w:val="12"/>
        <w:shd w:val="clear" w:color="auto" w:fill="FFFFFF"/>
        <w:spacing w:before="0" w:beforeAutospacing="0" w:after="0" w:afterAutospacing="0" w:line="500" w:lineRule="atLeas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为了保障协会正常有序开展工作，维护协会利益</w:t>
      </w:r>
      <w:r>
        <w:rPr>
          <w:sz w:val="30"/>
          <w:szCs w:val="30"/>
        </w:rPr>
        <w:t>。</w:t>
      </w:r>
      <w:r>
        <w:rPr>
          <w:rFonts w:hint="eastAsia"/>
          <w:sz w:val="30"/>
          <w:szCs w:val="30"/>
        </w:rPr>
        <w:t>按照</w:t>
      </w:r>
      <w:r>
        <w:rPr>
          <w:sz w:val="30"/>
          <w:szCs w:val="30"/>
        </w:rPr>
        <w:t>中共中央办公厅、国务院办公厅印发《行业协会商会与行政机关脱钩总体方案》</w:t>
      </w:r>
      <w:r>
        <w:rPr>
          <w:rFonts w:hint="eastAsia"/>
          <w:sz w:val="30"/>
          <w:szCs w:val="30"/>
        </w:rPr>
        <w:t>中的要求“</w:t>
      </w:r>
      <w:r>
        <w:rPr>
          <w:rFonts w:hint="eastAsia"/>
          <w:sz w:val="30"/>
          <w:szCs w:val="30"/>
          <w:shd w:val="clear" w:color="auto" w:fill="FFFFFF"/>
        </w:rPr>
        <w:t>建立和健全监事会（监事）制度</w:t>
      </w:r>
      <w:r>
        <w:rPr>
          <w:rFonts w:hint="eastAsia"/>
          <w:sz w:val="30"/>
          <w:szCs w:val="30"/>
        </w:rPr>
        <w:t>”，协会拟设立监事会。监事会对协会负责，代表协会行使监督职能。</w:t>
      </w:r>
    </w:p>
    <w:p>
      <w:pPr>
        <w:pStyle w:val="12"/>
        <w:shd w:val="clear" w:color="auto" w:fill="FFFFFF"/>
        <w:spacing w:before="0" w:beforeAutospacing="0" w:after="0" w:afterAutospacing="0" w:line="500" w:lineRule="atLeast"/>
        <w:ind w:firstLine="600" w:firstLineChars="200"/>
        <w:rPr>
          <w:color w:val="000000"/>
          <w:sz w:val="30"/>
          <w:szCs w:val="30"/>
        </w:rPr>
      </w:pPr>
      <w:r>
        <w:rPr>
          <w:rFonts w:hint="eastAsia"/>
          <w:sz w:val="30"/>
          <w:szCs w:val="30"/>
        </w:rPr>
        <w:t>根据协会章程，监事由会员产生，由会员报名申请，理事长、</w:t>
      </w:r>
      <w:r>
        <w:rPr>
          <w:rFonts w:hint="eastAsia"/>
          <w:color w:val="000000"/>
          <w:sz w:val="30"/>
          <w:szCs w:val="30"/>
        </w:rPr>
        <w:t>副理事长根据会员的申请提出候选人名单，经</w:t>
      </w:r>
      <w:r>
        <w:rPr>
          <w:rFonts w:hint="eastAsia"/>
          <w:sz w:val="30"/>
          <w:szCs w:val="30"/>
        </w:rPr>
        <w:t>理事会或常务理事会审议通过</w:t>
      </w:r>
      <w:r>
        <w:rPr>
          <w:rFonts w:hint="eastAsia"/>
          <w:color w:val="auto"/>
          <w:sz w:val="30"/>
          <w:szCs w:val="30"/>
        </w:rPr>
        <w:t>，</w:t>
      </w:r>
      <w:r>
        <w:rPr>
          <w:rFonts w:hint="eastAsia"/>
          <w:color w:val="000000"/>
          <w:sz w:val="30"/>
          <w:szCs w:val="30"/>
        </w:rPr>
        <w:t>会员大会选举产生。任期与理事会任期相同，期满可连选连任。</w:t>
      </w:r>
    </w:p>
    <w:p>
      <w:pPr>
        <w:pStyle w:val="12"/>
        <w:shd w:val="clear" w:color="auto" w:fill="FFFFFF"/>
        <w:spacing w:before="0" w:beforeAutospacing="0" w:after="0" w:afterAutospacing="0" w:line="500" w:lineRule="atLeast"/>
        <w:ind w:firstLine="600" w:firstLineChars="200"/>
        <w:rPr>
          <w:rFonts w:ascii="Verdana" w:hAnsi="Verdana"/>
          <w:color w:val="646464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监事会成员（三年以上的会员）按照规定：常务理事、理事不得申请监事会成员，监事会设监事长1名、监事2名（兼职）。</w:t>
      </w:r>
    </w:p>
    <w:p>
      <w:pPr>
        <w:pStyle w:val="12"/>
        <w:shd w:val="clear" w:color="auto" w:fill="FFFFFF"/>
        <w:spacing w:before="0" w:beforeAutospacing="0" w:after="0" w:afterAutospacing="0" w:line="500" w:lineRule="atLeast"/>
        <w:ind w:firstLine="600" w:firstLineChars="200"/>
        <w:rPr>
          <w:rFonts w:ascii="Verdana" w:hAnsi="Verdana"/>
          <w:color w:val="646464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监事会主要职责：（1）向会员大会报告工作；（2）监督会员大会、理事会、常务理事会的选举、罢免；（3）当理事会、常务理事会及秘书处的行为损害协会利益时，要求予以纠正，必要时向会员大会报告；（4）监督协会各项业务活动开展、协会财务预决算执行、会员履行会员义务等情况；（5）列席理事会、常务理事会但不参与表决。</w:t>
      </w:r>
    </w:p>
    <w:p>
      <w:pPr>
        <w:pStyle w:val="12"/>
        <w:shd w:val="clear" w:color="auto" w:fill="FFFFFF"/>
        <w:spacing w:before="0" w:beforeAutospacing="0" w:after="0" w:afterAutospacing="0" w:line="500" w:lineRule="atLeast"/>
        <w:ind w:firstLine="600" w:firstLineChars="200"/>
        <w:rPr>
          <w:rFonts w:ascii="Verdana" w:hAnsi="Verdana"/>
          <w:color w:val="646464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请愿意支持协会工作的会员，填好《监事会成员申请表》，于2015年8月25日前传真或发电子邮件到协会秘书处，同时保存好原件届时交秘书处备案。</w:t>
      </w:r>
    </w:p>
    <w:p>
      <w:pPr>
        <w:pStyle w:val="12"/>
        <w:shd w:val="clear" w:color="auto" w:fill="FFFFFF"/>
        <w:spacing w:before="0" w:beforeAutospacing="0" w:after="0" w:afterAutospacing="0" w:line="500" w:lineRule="atLeast"/>
        <w:rPr>
          <w:rFonts w:hint="eastAsia"/>
          <w:color w:val="000000"/>
          <w:sz w:val="30"/>
          <w:szCs w:val="30"/>
        </w:rPr>
      </w:pPr>
    </w:p>
    <w:p>
      <w:pPr>
        <w:pStyle w:val="12"/>
        <w:shd w:val="clear" w:color="auto" w:fill="FFFFFF"/>
        <w:spacing w:before="0" w:beforeAutospacing="0" w:after="0" w:afterAutospacing="0" w:line="500" w:lineRule="atLeas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联系人：张奘  电话：024-86285925</w:t>
      </w:r>
    </w:p>
    <w:p>
      <w:pPr>
        <w:pStyle w:val="12"/>
        <w:shd w:val="clear" w:color="auto" w:fill="FFFFFF"/>
        <w:spacing w:before="0" w:beforeAutospacing="0" w:after="0" w:afterAutospacing="0" w:line="500" w:lineRule="atLeast"/>
        <w:ind w:firstLine="2100" w:firstLineChars="7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传真：024-86285925</w:t>
      </w:r>
    </w:p>
    <w:p>
      <w:pPr>
        <w:pStyle w:val="12"/>
        <w:shd w:val="clear" w:color="auto" w:fill="FFFFFF"/>
        <w:spacing w:before="0" w:beforeAutospacing="0" w:after="0" w:afterAutospacing="0" w:line="500" w:lineRule="atLeast"/>
        <w:ind w:firstLine="1050" w:firstLineChars="350"/>
        <w:rPr>
          <w:rFonts w:hint="eastAsia" w:ascii="Verdana" w:hAnsi="Verdana"/>
          <w:color w:val="646464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       邮箱：</w:t>
      </w:r>
      <w:r>
        <w:fldChar w:fldCharType="begin"/>
      </w:r>
      <w:r>
        <w:instrText xml:space="preserve">HYPERLINK "mailto:36173877@qq.com" </w:instrText>
      </w:r>
      <w:r>
        <w:fldChar w:fldCharType="separate"/>
      </w:r>
      <w:r>
        <w:rPr>
          <w:rStyle w:val="9"/>
          <w:rFonts w:hint="eastAsia"/>
          <w:sz w:val="30"/>
          <w:szCs w:val="30"/>
        </w:rPr>
        <w:t>36173877@qq.com</w:t>
      </w:r>
      <w:r>
        <w:fldChar w:fldCharType="end"/>
      </w:r>
      <w:r>
        <w:rPr>
          <w:rFonts w:hint="eastAsia" w:ascii="Verdana" w:hAnsi="Verdana"/>
          <w:color w:val="646464"/>
          <w:sz w:val="30"/>
          <w:szCs w:val="30"/>
        </w:rPr>
        <w:t xml:space="preserve">            </w:t>
      </w:r>
    </w:p>
    <w:p>
      <w:pPr>
        <w:pStyle w:val="12"/>
        <w:shd w:val="clear" w:color="auto" w:fill="FFFFFF"/>
        <w:spacing w:before="0" w:beforeAutospacing="0" w:after="0" w:afterAutospacing="0" w:line="500" w:lineRule="atLeast"/>
        <w:rPr>
          <w:rFonts w:hint="eastAsia" w:ascii="Verdana" w:hAnsi="Verdana"/>
          <w:color w:val="646464"/>
          <w:sz w:val="30"/>
          <w:szCs w:val="30"/>
        </w:rPr>
      </w:pPr>
      <w:r>
        <w:rPr>
          <w:rFonts w:hint="eastAsia" w:ascii="Verdana" w:hAnsi="Verdana"/>
          <w:color w:val="646464"/>
          <w:sz w:val="30"/>
          <w:szCs w:val="30"/>
        </w:rPr>
        <w:t xml:space="preserve"> </w:t>
      </w:r>
    </w:p>
    <w:p>
      <w:pPr>
        <w:pStyle w:val="12"/>
        <w:shd w:val="clear" w:color="auto" w:fill="FFFFFF"/>
        <w:spacing w:before="0" w:beforeAutospacing="0" w:after="0" w:afterAutospacing="0" w:line="500" w:lineRule="atLeast"/>
        <w:rPr>
          <w:rFonts w:hint="eastAsia" w:ascii="Verdana" w:hAnsi="Verdana"/>
          <w:color w:val="646464"/>
          <w:sz w:val="30"/>
          <w:szCs w:val="30"/>
        </w:rPr>
      </w:pPr>
    </w:p>
    <w:p>
      <w:pPr>
        <w:pStyle w:val="12"/>
        <w:shd w:val="clear" w:color="auto" w:fill="FFFFFF"/>
        <w:spacing w:before="0" w:beforeAutospacing="0" w:after="0" w:afterAutospacing="0" w:line="500" w:lineRule="atLeast"/>
        <w:rPr>
          <w:rFonts w:hint="eastAsia" w:ascii="Verdana" w:hAnsi="Verdana"/>
          <w:color w:val="646464"/>
          <w:sz w:val="30"/>
          <w:szCs w:val="30"/>
        </w:rPr>
      </w:pPr>
    </w:p>
    <w:p>
      <w:pPr>
        <w:pStyle w:val="12"/>
        <w:shd w:val="clear" w:color="auto" w:fill="FFFFFF"/>
        <w:spacing w:before="0" w:beforeAutospacing="0" w:after="0" w:afterAutospacing="0" w:line="500" w:lineRule="atLeast"/>
        <w:rPr>
          <w:rFonts w:hint="eastAsia" w:ascii="Verdana" w:hAnsi="Verdana"/>
          <w:color w:val="646464"/>
          <w:sz w:val="30"/>
          <w:szCs w:val="30"/>
        </w:rPr>
      </w:pPr>
    </w:p>
    <w:p>
      <w:pPr>
        <w:pStyle w:val="12"/>
        <w:shd w:val="clear" w:color="auto" w:fill="FFFFFF"/>
        <w:spacing w:before="0" w:beforeAutospacing="0" w:after="0" w:afterAutospacing="0" w:line="500" w:lineRule="atLeast"/>
        <w:rPr>
          <w:rFonts w:hint="eastAsia" w:ascii="Verdana" w:hAnsi="Verdana"/>
          <w:color w:val="646464"/>
          <w:sz w:val="30"/>
          <w:szCs w:val="30"/>
        </w:rPr>
      </w:pPr>
    </w:p>
    <w:p>
      <w:pPr>
        <w:pStyle w:val="12"/>
        <w:shd w:val="clear" w:color="auto" w:fill="FFFFFF"/>
        <w:spacing w:before="0" w:beforeAutospacing="0" w:after="0" w:afterAutospacing="0" w:line="500" w:lineRule="atLeast"/>
        <w:rPr>
          <w:rFonts w:hint="eastAsia" w:ascii="Verdana" w:hAnsi="Verdana"/>
          <w:color w:val="646464"/>
          <w:sz w:val="30"/>
          <w:szCs w:val="30"/>
        </w:rPr>
      </w:pPr>
    </w:p>
    <w:p>
      <w:pPr>
        <w:pStyle w:val="12"/>
        <w:shd w:val="clear" w:color="auto" w:fill="FFFFFF"/>
        <w:spacing w:before="0" w:beforeAutospacing="0" w:after="0" w:afterAutospacing="0" w:line="500" w:lineRule="atLeast"/>
        <w:ind w:firstLine="3000" w:firstLineChars="1000"/>
        <w:rPr>
          <w:rFonts w:ascii="Verdana" w:hAnsi="Verdana"/>
          <w:color w:val="646464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辽宁省建设工程招标投标协会秘书处</w:t>
      </w:r>
    </w:p>
    <w:p>
      <w:pPr>
        <w:pStyle w:val="12"/>
        <w:shd w:val="clear" w:color="auto" w:fill="FFFFFF"/>
        <w:spacing w:before="0" w:beforeAutospacing="0" w:after="0" w:afterAutospacing="0" w:line="500" w:lineRule="atLeast"/>
        <w:ind w:right="1160" w:firstLine="420"/>
        <w:jc w:val="center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               二〇一五年八月</w:t>
      </w:r>
      <w:r>
        <w:rPr>
          <w:rFonts w:hint="eastAsia"/>
          <w:color w:val="000000"/>
          <w:sz w:val="30"/>
          <w:szCs w:val="30"/>
          <w:lang w:eastAsia="zh-CN"/>
        </w:rPr>
        <w:t>十一</w:t>
      </w:r>
      <w:r>
        <w:rPr>
          <w:rFonts w:hint="eastAsia"/>
          <w:color w:val="000000"/>
          <w:sz w:val="30"/>
          <w:szCs w:val="30"/>
        </w:rPr>
        <w:t>日</w:t>
      </w:r>
    </w:p>
    <w:p>
      <w:pPr>
        <w:pStyle w:val="12"/>
        <w:shd w:val="clear" w:color="auto" w:fill="FFFFFF"/>
        <w:spacing w:before="0" w:beforeAutospacing="0" w:after="0" w:afterAutospacing="0" w:line="500" w:lineRule="atLeast"/>
        <w:ind w:right="1160" w:firstLine="420"/>
        <w:jc w:val="center"/>
        <w:rPr>
          <w:rFonts w:hint="eastAsia"/>
          <w:color w:val="000000"/>
          <w:sz w:val="30"/>
          <w:szCs w:val="30"/>
        </w:rPr>
      </w:pPr>
    </w:p>
    <w:p>
      <w:pPr>
        <w:pStyle w:val="12"/>
        <w:shd w:val="clear" w:color="auto" w:fill="FFFFFF"/>
        <w:spacing w:before="0" w:beforeAutospacing="0" w:after="0" w:afterAutospacing="0" w:line="500" w:lineRule="atLeast"/>
        <w:ind w:right="1160" w:firstLine="420"/>
        <w:jc w:val="center"/>
        <w:rPr>
          <w:rFonts w:hint="eastAsia"/>
          <w:color w:val="000000"/>
          <w:sz w:val="30"/>
          <w:szCs w:val="30"/>
        </w:rPr>
      </w:pPr>
    </w:p>
    <w:p>
      <w:pPr>
        <w:pStyle w:val="12"/>
        <w:shd w:val="clear" w:color="auto" w:fill="FFFFFF"/>
        <w:spacing w:before="0" w:beforeAutospacing="0" w:after="0" w:afterAutospacing="0" w:line="500" w:lineRule="atLeast"/>
        <w:ind w:right="1160" w:firstLine="420"/>
        <w:jc w:val="center"/>
        <w:rPr>
          <w:rFonts w:hint="eastAsia"/>
          <w:color w:val="000000"/>
          <w:sz w:val="30"/>
          <w:szCs w:val="30"/>
        </w:rPr>
      </w:pPr>
    </w:p>
    <w:p>
      <w:pPr>
        <w:pStyle w:val="12"/>
        <w:shd w:val="clear" w:color="auto" w:fill="FFFFFF"/>
        <w:spacing w:before="0" w:beforeAutospacing="0" w:after="0" w:afterAutospacing="0" w:line="500" w:lineRule="atLeast"/>
        <w:ind w:right="1160" w:firstLine="420"/>
        <w:jc w:val="center"/>
        <w:rPr>
          <w:rFonts w:hint="eastAsia"/>
          <w:color w:val="000000"/>
          <w:sz w:val="30"/>
          <w:szCs w:val="30"/>
        </w:rPr>
      </w:pPr>
    </w:p>
    <w:p>
      <w:pPr>
        <w:pStyle w:val="12"/>
        <w:shd w:val="clear" w:color="auto" w:fill="FFFFFF"/>
        <w:spacing w:before="0" w:beforeAutospacing="0" w:after="0" w:afterAutospacing="0" w:line="500" w:lineRule="atLeast"/>
        <w:ind w:right="1160" w:firstLine="420"/>
        <w:jc w:val="center"/>
        <w:rPr>
          <w:rFonts w:hint="eastAsia"/>
          <w:color w:val="000000"/>
          <w:sz w:val="30"/>
          <w:szCs w:val="30"/>
        </w:rPr>
      </w:pPr>
    </w:p>
    <w:p>
      <w:pPr>
        <w:pStyle w:val="12"/>
        <w:shd w:val="clear" w:color="auto" w:fill="FFFFFF"/>
        <w:spacing w:before="0" w:beforeAutospacing="0" w:after="0" w:afterAutospacing="0" w:line="500" w:lineRule="atLeast"/>
        <w:ind w:right="1160" w:firstLine="420"/>
        <w:jc w:val="center"/>
        <w:rPr>
          <w:rFonts w:hint="eastAsia"/>
          <w:color w:val="000000"/>
          <w:sz w:val="30"/>
          <w:szCs w:val="30"/>
        </w:rPr>
      </w:pPr>
    </w:p>
    <w:p>
      <w:pPr>
        <w:pStyle w:val="12"/>
        <w:shd w:val="clear" w:color="auto" w:fill="FFFFFF"/>
        <w:spacing w:before="0" w:beforeAutospacing="0" w:after="0" w:afterAutospacing="0" w:line="500" w:lineRule="atLeast"/>
        <w:ind w:right="1160"/>
        <w:jc w:val="both"/>
        <w:rPr>
          <w:rFonts w:ascii="Verdana" w:hAnsi="Verdana"/>
          <w:color w:val="646464"/>
          <w:sz w:val="30"/>
          <w:szCs w:val="30"/>
        </w:rPr>
      </w:pPr>
    </w:p>
    <w:p>
      <w:pPr>
        <w:jc w:val="center"/>
      </w:pPr>
      <w:r>
        <w:rPr>
          <w:rFonts w:hint="eastAsia"/>
          <w:sz w:val="44"/>
          <w:szCs w:val="44"/>
        </w:rPr>
        <w:t>辽宁省建设工程招标投标协会监事会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成员申请表</w:t>
      </w:r>
    </w:p>
    <w:tbl>
      <w:tblPr>
        <w:tblStyle w:val="10"/>
        <w:tblpPr w:leftFromText="180" w:rightFromText="180" w:vertAnchor="text" w:horzAnchor="page" w:tblpX="1877" w:tblpY="21"/>
        <w:tblOverlap w:val="never"/>
        <w:tblW w:w="852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404"/>
        <w:gridCol w:w="1236"/>
        <w:gridCol w:w="82"/>
        <w:gridCol w:w="1488"/>
        <w:gridCol w:w="1408"/>
        <w:gridCol w:w="139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014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单位类型</w:t>
            </w:r>
          </w:p>
        </w:tc>
        <w:tc>
          <w:tcPr>
            <w:tcW w:w="7014" w:type="dxa"/>
            <w:gridSpan w:val="6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○</w:t>
            </w:r>
            <w:r>
              <w:rPr>
                <w:rFonts w:hint="eastAsia" w:ascii="宋体" w:hAnsi="宋体"/>
                <w:szCs w:val="21"/>
              </w:rPr>
              <w:t xml:space="preserve">管理部门    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hint="eastAsia" w:ascii="宋体" w:hAnsi="宋体"/>
                <w:szCs w:val="21"/>
              </w:rPr>
              <w:t xml:space="preserve">招标人    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hint="eastAsia" w:ascii="宋体" w:hAnsi="宋体"/>
                <w:szCs w:val="21"/>
              </w:rPr>
              <w:t>招标代理机构</w:t>
            </w:r>
            <w:r>
              <w:rPr>
                <w:rFonts w:hint="eastAsia" w:ascii="宋体" w:hAnsi="宋体"/>
              </w:rPr>
              <w:t xml:space="preserve">   ○</w:t>
            </w:r>
            <w:r>
              <w:rPr>
                <w:rFonts w:hint="eastAsia" w:ascii="宋体" w:hAnsi="宋体"/>
                <w:szCs w:val="21"/>
              </w:rPr>
              <w:t>投标企业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21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</w:t>
            </w:r>
            <w:r>
              <w:t xml:space="preserve">  </w:t>
            </w:r>
            <w:r>
              <w:rPr>
                <w:rFonts w:hint="eastAsia"/>
              </w:rPr>
              <w:t xml:space="preserve">  编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014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电子信箱（QQ）</w:t>
            </w:r>
          </w:p>
        </w:tc>
        <w:tc>
          <w:tcPr>
            <w:tcW w:w="42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</w:t>
            </w:r>
            <w:r>
              <w:t xml:space="preserve">  </w:t>
            </w:r>
            <w:r>
              <w:rPr>
                <w:rFonts w:hint="eastAsia"/>
              </w:rPr>
              <w:t xml:space="preserve">  真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4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  务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    话</w:t>
            </w:r>
          </w:p>
        </w:tc>
        <w:tc>
          <w:tcPr>
            <w:tcW w:w="1396" w:type="dxa"/>
            <w:vAlign w:val="center"/>
          </w:tcPr>
          <w:p>
            <w:pPr>
              <w:ind w:left="2" w:firstLine="2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08" w:type="dxa"/>
            <w:vAlign w:val="center"/>
          </w:tcPr>
          <w:p>
            <w:pPr>
              <w:ind w:firstLine="315" w:firstLineChars="150"/>
              <w:jc w:val="center"/>
            </w:pPr>
            <w:r>
              <w:rPr>
                <w:rFonts w:hint="eastAsia"/>
              </w:rPr>
              <w:t>备    注</w:t>
            </w:r>
          </w:p>
        </w:tc>
        <w:tc>
          <w:tcPr>
            <w:tcW w:w="14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488" w:type="dxa"/>
            <w:tcBorders>
              <w:left w:val="single" w:color="auto" w:sz="4" w:space="0"/>
            </w:tcBorders>
            <w:vAlign w:val="center"/>
          </w:tcPr>
          <w:p>
            <w:pPr>
              <w:ind w:left="147"/>
              <w:jc w:val="center"/>
            </w:pPr>
          </w:p>
        </w:tc>
        <w:tc>
          <w:tcPr>
            <w:tcW w:w="14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    真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5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单位主营业务</w:t>
            </w:r>
          </w:p>
        </w:tc>
        <w:tc>
          <w:tcPr>
            <w:tcW w:w="701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5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申请意见</w:t>
            </w:r>
          </w:p>
        </w:tc>
        <w:tc>
          <w:tcPr>
            <w:tcW w:w="701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56" w:beforeLines="5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本单位自觉遵守国家法律、法规，同意并遵守辽宁省建设工程招标投标协会章程。现自愿申请为协会监事会成员。</w:t>
            </w:r>
          </w:p>
          <w:p>
            <w:pPr>
              <w:spacing w:before="156" w:beforeLines="5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申请人：（姓名）________ 职务：____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性别：_____</w:t>
            </w:r>
          </w:p>
          <w:p>
            <w:pPr>
              <w:spacing w:before="156" w:before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从事本行业工作年限：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联系电话：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1" w:hRule="atLeast"/>
        </w:trPr>
        <w:tc>
          <w:tcPr>
            <w:tcW w:w="4148" w:type="dxa"/>
            <w:gridSpan w:val="3"/>
            <w:vAlign w:val="top"/>
          </w:tcPr>
          <w:p/>
          <w:p/>
          <w:p/>
          <w:p>
            <w:pPr>
              <w:ind w:firstLine="210"/>
            </w:pPr>
            <w:r>
              <w:t xml:space="preserve">         </w:t>
            </w:r>
            <w:r>
              <w:rPr>
                <w:rFonts w:hint="eastAsia"/>
              </w:rPr>
              <w:t>申请单位（盖章）</w:t>
            </w:r>
          </w:p>
          <w:p/>
          <w:p>
            <w:pPr>
              <w:ind w:firstLine="945" w:firstLineChars="450"/>
            </w:pP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374" w:type="dxa"/>
            <w:gridSpan w:val="4"/>
            <w:vAlign w:val="top"/>
          </w:tcPr>
          <w:p>
            <w:r>
              <w:rPr>
                <w:rFonts w:hint="eastAsia"/>
              </w:rPr>
              <w:t>申请人入会时间：</w:t>
            </w:r>
          </w:p>
          <w:p/>
          <w:p/>
          <w:p>
            <w:r>
              <w:t xml:space="preserve">      </w:t>
            </w:r>
            <w:r>
              <w:rPr>
                <w:rFonts w:hint="eastAsia"/>
              </w:rPr>
              <w:t>辽宁省建设工程招标投标协会（盖章）</w:t>
            </w:r>
          </w:p>
          <w:p/>
          <w:p/>
          <w:p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 xml:space="preserve">       </w:t>
            </w:r>
            <w:r>
              <w:rPr>
                <w:rFonts w:hint="eastAsia"/>
              </w:rPr>
              <w:t xml:space="preserve">             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center"/>
      </w:pPr>
    </w:p>
    <w:p>
      <w:r>
        <w:rPr>
          <w:rFonts w:hint="eastAsia"/>
        </w:rPr>
        <w:t>注：请填写好此表后，连同申请人身份证复印件于8月</w:t>
      </w:r>
      <w:r>
        <w:rPr>
          <w:rFonts w:hint="eastAsia"/>
          <w:lang w:val="en-US" w:eastAsia="zh-CN"/>
        </w:rPr>
        <w:t>25</w:t>
      </w:r>
      <w:bookmarkStart w:id="0" w:name="_GoBack"/>
      <w:bookmarkEnd w:id="0"/>
      <w:r>
        <w:rPr>
          <w:rFonts w:hint="eastAsia"/>
        </w:rPr>
        <w:t>日前交协会秘书长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楷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A0FAD"/>
    <w:rsid w:val="000056E8"/>
    <w:rsid w:val="00030168"/>
    <w:rsid w:val="00053494"/>
    <w:rsid w:val="000810D4"/>
    <w:rsid w:val="000A0FAD"/>
    <w:rsid w:val="0016108B"/>
    <w:rsid w:val="00257232"/>
    <w:rsid w:val="00392059"/>
    <w:rsid w:val="005A7C02"/>
    <w:rsid w:val="005F2EEA"/>
    <w:rsid w:val="00675FF3"/>
    <w:rsid w:val="00697231"/>
    <w:rsid w:val="00790880"/>
    <w:rsid w:val="0083142A"/>
    <w:rsid w:val="008D2F0D"/>
    <w:rsid w:val="009C7FC3"/>
    <w:rsid w:val="00AD730F"/>
    <w:rsid w:val="00BE0D99"/>
    <w:rsid w:val="00C015DD"/>
    <w:rsid w:val="00C20EC6"/>
    <w:rsid w:val="00C823D0"/>
    <w:rsid w:val="00C96998"/>
    <w:rsid w:val="00EA6C5F"/>
    <w:rsid w:val="338D3299"/>
    <w:rsid w:val="36563399"/>
    <w:rsid w:val="563B0977"/>
    <w:rsid w:val="767F0CD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  <o:shapelayout v:ext="edit">
      <o:rules v:ext="edit">
        <o:r id="V:Rule1" type="connector" idref="#AutoShape 2"/>
      </o:rules>
    </o:shapelayout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ate"/>
    <w:basedOn w:val="1"/>
    <w:next w:val="1"/>
    <w:link w:val="17"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table" w:styleId="11">
    <w:name w:val="Table Grid"/>
    <w:basedOn w:val="10"/>
    <w:uiPriority w:val="59"/>
    <w:pPr/>
    <w:tblPr>
      <w:tblStyle w:val="10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2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Char"/>
    <w:basedOn w:val="8"/>
    <w:link w:val="6"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uiPriority w:val="99"/>
    <w:rPr>
      <w:sz w:val="18"/>
      <w:szCs w:val="18"/>
    </w:rPr>
  </w:style>
  <w:style w:type="character" w:customStyle="1" w:styleId="15">
    <w:name w:val="批注框文本 Char"/>
    <w:basedOn w:val="8"/>
    <w:link w:val="4"/>
    <w:semiHidden/>
    <w:uiPriority w:val="99"/>
    <w:rPr>
      <w:sz w:val="18"/>
      <w:szCs w:val="18"/>
    </w:rPr>
  </w:style>
  <w:style w:type="character" w:customStyle="1" w:styleId="16">
    <w:name w:val="标题 1 Char"/>
    <w:basedOn w:val="8"/>
    <w:link w:val="2"/>
    <w:uiPriority w:val="9"/>
    <w:rPr>
      <w:rFonts w:ascii="宋体" w:hAnsi="宋体" w:eastAsia="宋体" w:cs="宋体"/>
      <w:b/>
      <w:kern w:val="44"/>
      <w:sz w:val="48"/>
      <w:szCs w:val="48"/>
    </w:rPr>
  </w:style>
  <w:style w:type="character" w:customStyle="1" w:styleId="17">
    <w:name w:val="日期 Char"/>
    <w:basedOn w:val="8"/>
    <w:link w:val="3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167</Words>
  <Characters>958</Characters>
  <Lines>7</Lines>
  <Paragraphs>2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2015-07-21T02:21:00Z</dcterms:created>
  <dc:creator>Microsoft</dc:creator>
  <cp:lastModifiedBy>Administrator</cp:lastModifiedBy>
  <cp:lastPrinted>2015-08-11T07:53:00Z</cp:lastPrinted>
  <dcterms:modified xsi:type="dcterms:W3CDTF">2015-08-11T07:58:55Z</dcterms:modified>
  <dc:title>关于设立协会监事会的通知 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